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27DC" w14:textId="6321E472" w:rsidR="00FC79E1" w:rsidRPr="00FC79E1" w:rsidRDefault="495AADD5" w:rsidP="116D3650">
      <w:pPr>
        <w:pStyle w:val="Heading1"/>
        <w:rPr>
          <w:rFonts w:ascii="Calibri Light" w:hAnsi="Calibri Light"/>
          <w:color w:val="auto"/>
        </w:rPr>
      </w:pPr>
      <w:r w:rsidRPr="116D3650">
        <w:rPr>
          <w:color w:val="auto"/>
        </w:rPr>
        <w:t>Survey for</w:t>
      </w:r>
      <w:r w:rsidR="35E249A7" w:rsidRPr="116D3650">
        <w:rPr>
          <w:color w:val="auto"/>
        </w:rPr>
        <w:t xml:space="preserve"> </w:t>
      </w:r>
      <w:r w:rsidR="00FC79E1" w:rsidRPr="116D3650">
        <w:rPr>
          <w:color w:val="auto"/>
        </w:rPr>
        <w:t>UCBA Dental Hygiene</w:t>
      </w:r>
      <w:r w:rsidR="142B6C89" w:rsidRPr="116D3650">
        <w:rPr>
          <w:color w:val="auto"/>
        </w:rPr>
        <w:t xml:space="preserve"> </w:t>
      </w:r>
      <w:r w:rsidR="00FC79E1" w:rsidRPr="116D3650">
        <w:rPr>
          <w:color w:val="auto"/>
        </w:rPr>
        <w:t>Students</w:t>
      </w:r>
      <w:r w:rsidR="280AFCEA" w:rsidRPr="116D3650">
        <w:rPr>
          <w:color w:val="auto"/>
        </w:rPr>
        <w:t>’ Perceptions of</w:t>
      </w:r>
      <w:r w:rsidR="3A365BD2" w:rsidRPr="116D3650">
        <w:rPr>
          <w:color w:val="auto"/>
        </w:rPr>
        <w:t xml:space="preserve"> Diversity Activities</w:t>
      </w:r>
    </w:p>
    <w:p w14:paraId="6AF18F4D" w14:textId="21112BB9" w:rsidR="00FC79E1" w:rsidRDefault="00FC79E1">
      <w:r>
        <w:t>This survey was created t</w:t>
      </w:r>
      <w:r w:rsidRPr="00FC79E1">
        <w:t>o gather an understanding of the effectiveness of th</w:t>
      </w:r>
      <w:r>
        <w:t>e</w:t>
      </w:r>
      <w:r w:rsidRPr="00FC79E1">
        <w:t xml:space="preserve"> diversity activities</w:t>
      </w:r>
      <w:r>
        <w:t xml:space="preserve"> created for the UCBA Dental Hygiene program. </w:t>
      </w:r>
    </w:p>
    <w:p w14:paraId="2E70DC3D" w14:textId="6FC377CC" w:rsidR="00FC79E1" w:rsidRPr="00FC79E1" w:rsidRDefault="00FC79E1" w:rsidP="00FC79E1">
      <w:pPr>
        <w:pStyle w:val="Heading2"/>
        <w:jc w:val="center"/>
        <w:rPr>
          <w:b/>
          <w:bCs/>
          <w:color w:val="auto"/>
        </w:rPr>
      </w:pPr>
      <w:r w:rsidRPr="00FC79E1">
        <w:rPr>
          <w:b/>
          <w:bCs/>
          <w:color w:val="auto"/>
        </w:rPr>
        <w:t>Student Survey</w:t>
      </w:r>
    </w:p>
    <w:p w14:paraId="0082C9EE" w14:textId="6F95B224" w:rsidR="00E60968" w:rsidRDefault="00FC79E1">
      <w:r>
        <w:t xml:space="preserve">Directions: </w:t>
      </w:r>
      <w:r w:rsidR="00E60968">
        <w:t>Please answer the following questions based on your personal feelings about the cultural competency curriculum in the second year of your dental hygiene education. Please consider the classroom activities, immersion experience, and book readings.</w:t>
      </w:r>
    </w:p>
    <w:p w14:paraId="34895946" w14:textId="77777777" w:rsidR="0013098B" w:rsidRDefault="00E60968" w:rsidP="00A47236">
      <w:r>
        <w:t xml:space="preserve">1=Strongly Disagree, 2=Disagree, 3=Neither Agree </w:t>
      </w:r>
      <w:proofErr w:type="gramStart"/>
      <w:r>
        <w:t>Nor</w:t>
      </w:r>
      <w:proofErr w:type="gramEnd"/>
      <w:r>
        <w:t xml:space="preserve"> Disagree, 4= Agree, 5=Strongly Agree</w:t>
      </w:r>
    </w:p>
    <w:p w14:paraId="1432938C" w14:textId="77777777" w:rsidR="00B70C73" w:rsidRDefault="00B70C73" w:rsidP="00B70C73">
      <w:pPr>
        <w:pStyle w:val="ListParagraph"/>
      </w:pPr>
    </w:p>
    <w:p w14:paraId="73531AEA" w14:textId="77777777" w:rsidR="00B70C73" w:rsidRDefault="00B70C73" w:rsidP="00B70C73">
      <w:pPr>
        <w:pStyle w:val="ListParagraph"/>
        <w:numPr>
          <w:ilvl w:val="0"/>
          <w:numId w:val="1"/>
        </w:numPr>
      </w:pPr>
      <w:proofErr w:type="gramStart"/>
      <w:r>
        <w:t>Reflecting back</w:t>
      </w:r>
      <w:proofErr w:type="gramEnd"/>
      <w:r>
        <w:t xml:space="preserve"> on the activities, I feel the book readings provided the largest awareness of diversity and how it prepares me for a career as a dental hygienist.</w:t>
      </w:r>
    </w:p>
    <w:p w14:paraId="563C7C47" w14:textId="77777777" w:rsidR="00A47236" w:rsidRDefault="00A47236" w:rsidP="00A47236">
      <w:pPr>
        <w:pStyle w:val="ListParagraph"/>
      </w:pPr>
    </w:p>
    <w:p w14:paraId="69789C5D"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53137D31" w14:textId="77777777" w:rsidR="00B70C73" w:rsidRDefault="00B70C73" w:rsidP="00A47236"/>
    <w:p w14:paraId="2DB69FBD" w14:textId="77777777" w:rsidR="00B70C73" w:rsidRDefault="00B70C73" w:rsidP="00B70C73">
      <w:pPr>
        <w:pStyle w:val="ListParagraph"/>
        <w:numPr>
          <w:ilvl w:val="0"/>
          <w:numId w:val="1"/>
        </w:numPr>
      </w:pPr>
      <w:proofErr w:type="gramStart"/>
      <w:r>
        <w:t>Reflecting back</w:t>
      </w:r>
      <w:proofErr w:type="gramEnd"/>
      <w:r>
        <w:t xml:space="preserve"> on the activities, I feel the Game of Life Activity provided the largest awareness of diversity and how it prepares me for a career as a dental hygienist.</w:t>
      </w:r>
    </w:p>
    <w:p w14:paraId="521ACE74" w14:textId="77777777" w:rsidR="00A47236" w:rsidRDefault="00A47236" w:rsidP="00A47236">
      <w:pPr>
        <w:pStyle w:val="ListParagraph"/>
      </w:pPr>
    </w:p>
    <w:p w14:paraId="696F2C34"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68FFAE97" w14:textId="77777777" w:rsidR="00B70C73" w:rsidRDefault="00B70C73" w:rsidP="00B70C73">
      <w:pPr>
        <w:pStyle w:val="ListParagraph"/>
      </w:pPr>
    </w:p>
    <w:p w14:paraId="33D9BFAE" w14:textId="77777777" w:rsidR="00B70C73" w:rsidRDefault="00B70C73" w:rsidP="00B70C73">
      <w:pPr>
        <w:pStyle w:val="ListParagraph"/>
      </w:pPr>
    </w:p>
    <w:p w14:paraId="439B5479" w14:textId="77777777" w:rsidR="00B70C73" w:rsidRDefault="00B70C73" w:rsidP="00B70C73">
      <w:pPr>
        <w:pStyle w:val="ListParagraph"/>
        <w:numPr>
          <w:ilvl w:val="0"/>
          <w:numId w:val="1"/>
        </w:numPr>
      </w:pPr>
      <w:proofErr w:type="gramStart"/>
      <w:r>
        <w:t>Reflecting back</w:t>
      </w:r>
      <w:proofErr w:type="gramEnd"/>
      <w:r>
        <w:t xml:space="preserve"> on the activities, I feel the Immersion Activity provided the largest awareness of diversity and how it prepares me for a career as a dental hygienist.</w:t>
      </w:r>
    </w:p>
    <w:p w14:paraId="39046CC4" w14:textId="77777777" w:rsidR="00A47236" w:rsidRDefault="00A47236" w:rsidP="00A47236">
      <w:pPr>
        <w:pStyle w:val="ListParagraph"/>
      </w:pPr>
    </w:p>
    <w:p w14:paraId="79CD67A0"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580D6FD1" w14:textId="77777777" w:rsidR="00A47236" w:rsidRDefault="00A47236" w:rsidP="00A47236">
      <w:pPr>
        <w:pStyle w:val="ListParagraph"/>
      </w:pPr>
    </w:p>
    <w:p w14:paraId="16878729" w14:textId="77777777" w:rsidR="0000073F" w:rsidRDefault="0000073F" w:rsidP="0000073F">
      <w:pPr>
        <w:pStyle w:val="ListParagraph"/>
      </w:pPr>
    </w:p>
    <w:p w14:paraId="6858E863" w14:textId="77777777" w:rsidR="0000073F" w:rsidRDefault="0000073F" w:rsidP="0000073F">
      <w:pPr>
        <w:pStyle w:val="ListParagraph"/>
        <w:numPr>
          <w:ilvl w:val="0"/>
          <w:numId w:val="1"/>
        </w:numPr>
      </w:pPr>
      <w:proofErr w:type="gramStart"/>
      <w:r>
        <w:t>Reflecting back</w:t>
      </w:r>
      <w:proofErr w:type="gramEnd"/>
      <w:r>
        <w:t xml:space="preserve"> on the activities, I feel the Lecture provided the largest awareness of diversity and how it prepares me for a career as a dental hygienist.</w:t>
      </w:r>
    </w:p>
    <w:p w14:paraId="35D81C85" w14:textId="77777777" w:rsidR="00A47236" w:rsidRDefault="00A47236" w:rsidP="00A47236">
      <w:pPr>
        <w:pStyle w:val="ListParagraph"/>
      </w:pPr>
    </w:p>
    <w:p w14:paraId="3ECAEC23"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09D1E20B" w14:textId="77777777" w:rsidR="00A47236" w:rsidRDefault="00A47236" w:rsidP="00A47236">
      <w:pPr>
        <w:pStyle w:val="ListParagraph"/>
      </w:pPr>
    </w:p>
    <w:p w14:paraId="53D985FA" w14:textId="77777777" w:rsidR="0013098B" w:rsidRDefault="0013098B" w:rsidP="0013098B">
      <w:pPr>
        <w:pStyle w:val="ListParagraph"/>
      </w:pPr>
    </w:p>
    <w:p w14:paraId="5AF5BAAF" w14:textId="77777777" w:rsidR="0013098B" w:rsidRDefault="0013098B" w:rsidP="00B70C73">
      <w:pPr>
        <w:pStyle w:val="ListParagraph"/>
        <w:numPr>
          <w:ilvl w:val="0"/>
          <w:numId w:val="1"/>
        </w:numPr>
      </w:pPr>
      <w:r>
        <w:t xml:space="preserve">I believe, because </w:t>
      </w:r>
      <w:r w:rsidR="002C7164">
        <w:t xml:space="preserve">of these diversity activities, I have a better understanding and appreciation for people of backgrounds that are not my own. </w:t>
      </w:r>
    </w:p>
    <w:p w14:paraId="2007B6E0" w14:textId="77777777" w:rsidR="00A47236" w:rsidRDefault="00A47236" w:rsidP="00A47236">
      <w:pPr>
        <w:pStyle w:val="ListParagraph"/>
      </w:pPr>
    </w:p>
    <w:p w14:paraId="62FF670B"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7B210F9F" w14:textId="77777777" w:rsidR="00A47236" w:rsidRDefault="00A47236" w:rsidP="00A47236">
      <w:pPr>
        <w:pStyle w:val="ListParagraph"/>
      </w:pPr>
    </w:p>
    <w:p w14:paraId="3E6145EA" w14:textId="77777777" w:rsidR="0000073F" w:rsidRDefault="0000073F" w:rsidP="0000073F">
      <w:pPr>
        <w:pStyle w:val="ListParagraph"/>
      </w:pPr>
    </w:p>
    <w:p w14:paraId="34C4054A" w14:textId="77777777" w:rsidR="0000073F" w:rsidRDefault="0000073F" w:rsidP="00B70C73">
      <w:pPr>
        <w:pStyle w:val="ListParagraph"/>
        <w:numPr>
          <w:ilvl w:val="0"/>
          <w:numId w:val="1"/>
        </w:numPr>
      </w:pPr>
      <w:r>
        <w:t>Because of these activities, my attitude towards people with other belief systems has changed for the better.</w:t>
      </w:r>
    </w:p>
    <w:p w14:paraId="5F0BB535" w14:textId="77777777" w:rsidR="00A47236" w:rsidRDefault="00A47236" w:rsidP="00A47236">
      <w:pPr>
        <w:pStyle w:val="ListParagraph"/>
      </w:pPr>
    </w:p>
    <w:p w14:paraId="5F339D7A"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5A2D2863" w14:textId="77777777" w:rsidR="00A47236" w:rsidRDefault="00A47236" w:rsidP="00A47236"/>
    <w:p w14:paraId="11733A5B" w14:textId="77777777" w:rsidR="00A47236" w:rsidRDefault="00A47236" w:rsidP="00A47236">
      <w:pPr>
        <w:pStyle w:val="ListParagraph"/>
      </w:pPr>
    </w:p>
    <w:p w14:paraId="0C92671D" w14:textId="77777777" w:rsidR="0000073F" w:rsidRDefault="0000073F" w:rsidP="00B70C73">
      <w:pPr>
        <w:pStyle w:val="ListParagraph"/>
        <w:numPr>
          <w:ilvl w:val="0"/>
          <w:numId w:val="1"/>
        </w:numPr>
      </w:pPr>
      <w:r>
        <w:t xml:space="preserve">I liked these </w:t>
      </w:r>
      <w:proofErr w:type="gramStart"/>
      <w:r>
        <w:t>activities,</w:t>
      </w:r>
      <w:proofErr w:type="gramEnd"/>
      <w:r>
        <w:t xml:space="preserve"> however I do not feel like they influenced my attitude in anyway.</w:t>
      </w:r>
    </w:p>
    <w:p w14:paraId="678A83E5" w14:textId="77777777" w:rsidR="00A47236" w:rsidRDefault="00A47236" w:rsidP="00A47236">
      <w:pPr>
        <w:pStyle w:val="ListParagraph"/>
      </w:pPr>
    </w:p>
    <w:p w14:paraId="47F2E984"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4CF55A6C" w14:textId="77777777" w:rsidR="00A47236" w:rsidRDefault="00A47236" w:rsidP="00A47236">
      <w:pPr>
        <w:pStyle w:val="ListParagraph"/>
      </w:pPr>
    </w:p>
    <w:p w14:paraId="7B9AC988" w14:textId="77777777" w:rsidR="00A47236" w:rsidRDefault="00A47236" w:rsidP="00A47236">
      <w:pPr>
        <w:pStyle w:val="ListParagraph"/>
      </w:pPr>
    </w:p>
    <w:p w14:paraId="7C32609C" w14:textId="77777777" w:rsidR="00A47236" w:rsidRDefault="00A47236" w:rsidP="00A47236">
      <w:pPr>
        <w:pStyle w:val="ListParagraph"/>
      </w:pPr>
    </w:p>
    <w:p w14:paraId="33B14AC4" w14:textId="77777777" w:rsidR="0000073F" w:rsidRDefault="0000073F" w:rsidP="0000073F">
      <w:pPr>
        <w:pStyle w:val="ListParagraph"/>
      </w:pPr>
    </w:p>
    <w:p w14:paraId="338E120D" w14:textId="77777777" w:rsidR="0000073F" w:rsidRDefault="0000073F" w:rsidP="00B70C73">
      <w:pPr>
        <w:pStyle w:val="ListParagraph"/>
        <w:numPr>
          <w:ilvl w:val="0"/>
          <w:numId w:val="1"/>
        </w:numPr>
      </w:pPr>
      <w:r>
        <w:t xml:space="preserve">I did not like these activities and </w:t>
      </w:r>
      <w:r w:rsidR="00A47236">
        <w:t>did not find them useful</w:t>
      </w:r>
      <w:r>
        <w:t>.</w:t>
      </w:r>
    </w:p>
    <w:p w14:paraId="6C57562F" w14:textId="77777777" w:rsidR="00A47236" w:rsidRDefault="00A47236" w:rsidP="00A47236">
      <w:pPr>
        <w:pStyle w:val="ListParagraph"/>
      </w:pPr>
    </w:p>
    <w:p w14:paraId="6D9244A1"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1F5FC28F" w14:textId="77777777" w:rsidR="00A47236" w:rsidRDefault="00A47236" w:rsidP="00A47236">
      <w:pPr>
        <w:pStyle w:val="ListParagraph"/>
      </w:pPr>
    </w:p>
    <w:p w14:paraId="37B7BB58" w14:textId="77777777" w:rsidR="00A47236" w:rsidRDefault="00A47236" w:rsidP="00A47236">
      <w:pPr>
        <w:pStyle w:val="ListParagraph"/>
      </w:pPr>
    </w:p>
    <w:p w14:paraId="1E9AFF2E" w14:textId="77777777" w:rsidR="00A47236" w:rsidRDefault="00A47236" w:rsidP="00B70C73">
      <w:pPr>
        <w:pStyle w:val="ListParagraph"/>
        <w:numPr>
          <w:ilvl w:val="0"/>
          <w:numId w:val="1"/>
        </w:numPr>
      </w:pPr>
      <w:r>
        <w:t xml:space="preserve">I did not like the </w:t>
      </w:r>
      <w:proofErr w:type="gramStart"/>
      <w:r>
        <w:t>activities</w:t>
      </w:r>
      <w:proofErr w:type="gramEnd"/>
      <w:r>
        <w:t xml:space="preserve"> but I found them useful and feel they enhanced my education.</w:t>
      </w:r>
    </w:p>
    <w:p w14:paraId="3B3C43E1" w14:textId="77777777" w:rsidR="00A47236" w:rsidRDefault="00A47236" w:rsidP="00A47236">
      <w:pPr>
        <w:pStyle w:val="ListParagraph"/>
      </w:pPr>
    </w:p>
    <w:p w14:paraId="1204E31C"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608970E0" w14:textId="77777777" w:rsidR="00A47236" w:rsidRDefault="00A47236" w:rsidP="00A47236">
      <w:pPr>
        <w:pStyle w:val="ListParagraph"/>
      </w:pPr>
    </w:p>
    <w:p w14:paraId="13BC3B10" w14:textId="77777777" w:rsidR="0000073F" w:rsidRDefault="0000073F" w:rsidP="0000073F">
      <w:pPr>
        <w:pStyle w:val="ListParagraph"/>
      </w:pPr>
    </w:p>
    <w:p w14:paraId="373287B1" w14:textId="77777777" w:rsidR="0000073F" w:rsidRDefault="0000073F" w:rsidP="00B70C73">
      <w:pPr>
        <w:pStyle w:val="ListParagraph"/>
        <w:numPr>
          <w:ilvl w:val="0"/>
          <w:numId w:val="1"/>
        </w:numPr>
      </w:pPr>
      <w:r>
        <w:t>Because of these activities I better recognize that the value of dental hygiene treatment and other medical treatments vary greatly among cultures.</w:t>
      </w:r>
    </w:p>
    <w:p w14:paraId="288C5197" w14:textId="77777777" w:rsidR="00A47236" w:rsidRDefault="00A47236" w:rsidP="00A47236">
      <w:pPr>
        <w:pStyle w:val="ListParagraph"/>
      </w:pPr>
    </w:p>
    <w:p w14:paraId="2A22E1DA"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173F336D" w14:textId="77777777" w:rsidR="00A47236" w:rsidRDefault="00A47236" w:rsidP="00A47236">
      <w:pPr>
        <w:pStyle w:val="ListParagraph"/>
      </w:pPr>
    </w:p>
    <w:p w14:paraId="6EA49E28" w14:textId="77777777" w:rsidR="0000073F" w:rsidRDefault="0000073F" w:rsidP="0000073F">
      <w:pPr>
        <w:pStyle w:val="ListParagraph"/>
      </w:pPr>
    </w:p>
    <w:p w14:paraId="3C546243" w14:textId="77777777" w:rsidR="0000073F" w:rsidRDefault="0000073F" w:rsidP="00B70C73">
      <w:pPr>
        <w:pStyle w:val="ListParagraph"/>
        <w:numPr>
          <w:ilvl w:val="0"/>
          <w:numId w:val="1"/>
        </w:numPr>
      </w:pPr>
      <w:r>
        <w:t>These activities helped prepare me to more effectively provide equitable treatment to patients in the dental hygiene clinic.</w:t>
      </w:r>
    </w:p>
    <w:p w14:paraId="0C4A7664" w14:textId="77777777" w:rsidR="00A47236" w:rsidRDefault="00A47236" w:rsidP="00A47236">
      <w:pPr>
        <w:pStyle w:val="ListParagraph"/>
      </w:pPr>
    </w:p>
    <w:p w14:paraId="1FAC89D6"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3930905D" w14:textId="77777777" w:rsidR="00A47236" w:rsidRDefault="00A47236" w:rsidP="00A47236">
      <w:pPr>
        <w:pStyle w:val="ListParagraph"/>
      </w:pPr>
    </w:p>
    <w:p w14:paraId="171F0D6A" w14:textId="77777777" w:rsidR="0000073F" w:rsidRDefault="0000073F" w:rsidP="0000073F">
      <w:pPr>
        <w:pStyle w:val="ListParagraph"/>
      </w:pPr>
    </w:p>
    <w:p w14:paraId="1D5255E1" w14:textId="77777777" w:rsidR="0000073F" w:rsidRDefault="0000073F" w:rsidP="00B70C73">
      <w:pPr>
        <w:pStyle w:val="ListParagraph"/>
        <w:numPr>
          <w:ilvl w:val="0"/>
          <w:numId w:val="1"/>
        </w:numPr>
      </w:pPr>
      <w:r>
        <w:t>I feel like I am a more culturally competent person because of my education with these activities.</w:t>
      </w:r>
    </w:p>
    <w:p w14:paraId="7AB55F51" w14:textId="77777777" w:rsidR="00A47236" w:rsidRDefault="00A47236" w:rsidP="00A47236">
      <w:pPr>
        <w:pStyle w:val="ListParagraph"/>
      </w:pPr>
    </w:p>
    <w:p w14:paraId="1B16AAAD"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4F9E7940" w14:textId="77777777" w:rsidR="00A47236" w:rsidRDefault="00A47236" w:rsidP="00A47236">
      <w:pPr>
        <w:pStyle w:val="ListParagraph"/>
      </w:pPr>
    </w:p>
    <w:p w14:paraId="0D9E7441" w14:textId="77777777" w:rsidR="0000073F" w:rsidRDefault="0000073F" w:rsidP="0000073F">
      <w:pPr>
        <w:pStyle w:val="ListParagraph"/>
      </w:pPr>
    </w:p>
    <w:p w14:paraId="12DE9996" w14:textId="77777777" w:rsidR="0000073F" w:rsidRDefault="0000073F" w:rsidP="00B70C73">
      <w:pPr>
        <w:pStyle w:val="ListParagraph"/>
        <w:numPr>
          <w:ilvl w:val="0"/>
          <w:numId w:val="1"/>
        </w:numPr>
      </w:pPr>
      <w:r>
        <w:t xml:space="preserve">This was </w:t>
      </w:r>
      <w:r w:rsidR="00A47236">
        <w:t xml:space="preserve">a </w:t>
      </w:r>
      <w:r>
        <w:t xml:space="preserve">rewarding </w:t>
      </w:r>
      <w:proofErr w:type="gramStart"/>
      <w:r>
        <w:t>experience</w:t>
      </w:r>
      <w:proofErr w:type="gramEnd"/>
      <w:r>
        <w:t xml:space="preserve"> and I am a better</w:t>
      </w:r>
      <w:r w:rsidR="00A47236">
        <w:t xml:space="preserve"> person</w:t>
      </w:r>
      <w:r>
        <w:t xml:space="preserve"> because of it.</w:t>
      </w:r>
    </w:p>
    <w:p w14:paraId="00B6DD46" w14:textId="77777777" w:rsidR="00A47236" w:rsidRDefault="00A47236" w:rsidP="00A47236">
      <w:pPr>
        <w:pStyle w:val="ListParagraph"/>
      </w:pPr>
    </w:p>
    <w:p w14:paraId="02536860"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54D7E937" w14:textId="77777777" w:rsidR="00A47236" w:rsidRDefault="00A47236" w:rsidP="00A47236">
      <w:pPr>
        <w:pStyle w:val="ListParagraph"/>
      </w:pPr>
    </w:p>
    <w:p w14:paraId="7A1ACD1C" w14:textId="77777777" w:rsidR="00A47236" w:rsidRDefault="00A47236" w:rsidP="00A47236">
      <w:pPr>
        <w:pStyle w:val="ListParagraph"/>
      </w:pPr>
    </w:p>
    <w:p w14:paraId="713BB2DD" w14:textId="77777777" w:rsidR="00A47236" w:rsidRDefault="00A47236" w:rsidP="00A47236">
      <w:pPr>
        <w:pStyle w:val="ListParagraph"/>
        <w:numPr>
          <w:ilvl w:val="0"/>
          <w:numId w:val="1"/>
        </w:numPr>
      </w:pPr>
      <w:r>
        <w:t xml:space="preserve">At the conclusion of this </w:t>
      </w:r>
      <w:proofErr w:type="gramStart"/>
      <w:r>
        <w:t>semester</w:t>
      </w:r>
      <w:proofErr w:type="gramEnd"/>
      <w:r>
        <w:t xml:space="preserve"> I feel like I have gained a higher appreciation of diversity.</w:t>
      </w:r>
    </w:p>
    <w:p w14:paraId="1A49C6B1" w14:textId="77777777" w:rsidR="00A47236" w:rsidRDefault="00A47236" w:rsidP="00A47236">
      <w:pPr>
        <w:pStyle w:val="ListParagraph"/>
      </w:pPr>
    </w:p>
    <w:p w14:paraId="1B583843"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22733284" w14:textId="77777777" w:rsidR="00A47236" w:rsidRDefault="00A47236" w:rsidP="00A47236">
      <w:pPr>
        <w:pStyle w:val="ListParagraph"/>
      </w:pPr>
    </w:p>
    <w:p w14:paraId="3865B311" w14:textId="77777777" w:rsidR="00A47236" w:rsidRDefault="00A47236" w:rsidP="00A47236">
      <w:pPr>
        <w:pStyle w:val="ListParagraph"/>
      </w:pPr>
    </w:p>
    <w:p w14:paraId="30936719" w14:textId="77777777" w:rsidR="00A47236" w:rsidRDefault="00A47236" w:rsidP="00B70C73">
      <w:pPr>
        <w:pStyle w:val="ListParagraph"/>
        <w:numPr>
          <w:ilvl w:val="0"/>
          <w:numId w:val="1"/>
        </w:numPr>
      </w:pPr>
      <w:r>
        <w:t>I would recommend these types of activities in other health care and dental hygiene programs.</w:t>
      </w:r>
    </w:p>
    <w:p w14:paraId="21E6EE58" w14:textId="77777777" w:rsidR="00A47236" w:rsidRDefault="00A47236" w:rsidP="00A47236">
      <w:pPr>
        <w:pStyle w:val="ListParagraph"/>
      </w:pPr>
    </w:p>
    <w:p w14:paraId="33526BA7" w14:textId="77777777" w:rsidR="00A47236" w:rsidRDefault="00A47236" w:rsidP="00A47236">
      <w:pPr>
        <w:pStyle w:val="ListParagraph"/>
      </w:pPr>
      <w:r>
        <w:t xml:space="preserve">1=Strongly Disagree, 2=Disagree, 3=Neither Agree </w:t>
      </w:r>
      <w:proofErr w:type="gramStart"/>
      <w:r>
        <w:t>Nor</w:t>
      </w:r>
      <w:proofErr w:type="gramEnd"/>
      <w:r>
        <w:t xml:space="preserve"> Disagree, 4= Agree, 5=Strongly Agree</w:t>
      </w:r>
    </w:p>
    <w:p w14:paraId="7BF8BCA8" w14:textId="77777777" w:rsidR="00A47236" w:rsidRDefault="00A47236" w:rsidP="00A47236">
      <w:pPr>
        <w:pStyle w:val="ListParagraph"/>
      </w:pPr>
    </w:p>
    <w:p w14:paraId="106A74D1" w14:textId="77777777" w:rsidR="0000073F" w:rsidRDefault="0000073F" w:rsidP="0000073F">
      <w:pPr>
        <w:pStyle w:val="ListParagraph"/>
      </w:pPr>
    </w:p>
    <w:p w14:paraId="342CD613" w14:textId="77777777" w:rsidR="00E60968" w:rsidRDefault="00E60968"/>
    <w:sectPr w:rsidR="00E60968" w:rsidSect="00A4723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E4EA" w14:textId="77777777" w:rsidR="007D29C2" w:rsidRDefault="007D29C2" w:rsidP="00663519">
      <w:pPr>
        <w:spacing w:after="0" w:line="240" w:lineRule="auto"/>
      </w:pPr>
      <w:r>
        <w:separator/>
      </w:r>
    </w:p>
  </w:endnote>
  <w:endnote w:type="continuationSeparator" w:id="0">
    <w:p w14:paraId="7B6DA314" w14:textId="77777777" w:rsidR="007D29C2" w:rsidRDefault="007D29C2" w:rsidP="0066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6026" w14:textId="77777777" w:rsidR="00663519" w:rsidRDefault="00663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F26E" w14:textId="581DBB82" w:rsidR="00663519" w:rsidRPr="00663519" w:rsidRDefault="00663519" w:rsidP="00663519">
    <w:pPr>
      <w:pStyle w:val="Footer"/>
      <w:jc w:val="center"/>
      <w:rPr>
        <w:rFonts w:ascii="Times New Roman" w:hAnsi="Times New Roman" w:cs="Times New Roman"/>
      </w:rPr>
    </w:pPr>
    <w:r w:rsidRPr="00663519">
      <w:rPr>
        <w:rFonts w:ascii="Times New Roman" w:hAnsi="Times New Roman" w:cs="Times New Roman"/>
        <w:i/>
        <w:iCs/>
      </w:rPr>
      <w:t>Equity and Inclusion in Higher Education</w:t>
    </w:r>
    <w:r w:rsidRPr="00663519">
      <w:rPr>
        <w:rFonts w:ascii="Times New Roman" w:hAnsi="Times New Roman" w:cs="Times New Roman"/>
      </w:rPr>
      <w:t>, by Rita Kumar and Brenda Refaei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B3BB" w14:textId="77777777" w:rsidR="00663519" w:rsidRDefault="00663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BAC6" w14:textId="77777777" w:rsidR="007D29C2" w:rsidRDefault="007D29C2" w:rsidP="00663519">
      <w:pPr>
        <w:spacing w:after="0" w:line="240" w:lineRule="auto"/>
      </w:pPr>
      <w:r>
        <w:separator/>
      </w:r>
    </w:p>
  </w:footnote>
  <w:footnote w:type="continuationSeparator" w:id="0">
    <w:p w14:paraId="4EDBD461" w14:textId="77777777" w:rsidR="007D29C2" w:rsidRDefault="007D29C2" w:rsidP="0066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F04C" w14:textId="77777777" w:rsidR="00663519" w:rsidRDefault="00663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7A69" w14:textId="569A3937" w:rsidR="00663519" w:rsidRPr="00663519" w:rsidRDefault="00663519" w:rsidP="00663519">
    <w:pPr>
      <w:pStyle w:val="Header"/>
      <w:jc w:val="right"/>
      <w:rPr>
        <w:rFonts w:ascii="Times New Roman" w:hAnsi="Times New Roman" w:cs="Times New Roman"/>
      </w:rPr>
    </w:pPr>
    <w:r w:rsidRPr="00663519">
      <w:rPr>
        <w:rFonts w:ascii="Times New Roman" w:hAnsi="Times New Roman" w:cs="Times New Roman"/>
      </w:rPr>
      <w:t>Referenced in Chapter 12: Cultivating Cultural Awareness in the Dental Hygiene Classroom</w:t>
    </w:r>
  </w:p>
  <w:p w14:paraId="262DA59B" w14:textId="525B87F6" w:rsidR="00663519" w:rsidRPr="00663519" w:rsidRDefault="00663519" w:rsidP="00663519">
    <w:pPr>
      <w:pStyle w:val="Header"/>
      <w:jc w:val="right"/>
      <w:rPr>
        <w:rFonts w:ascii="Times New Roman" w:hAnsi="Times New Roman" w:cs="Times New Roman"/>
      </w:rPr>
    </w:pPr>
    <w:r w:rsidRPr="00663519">
      <w:rPr>
        <w:rFonts w:ascii="Times New Roman" w:hAnsi="Times New Roman" w:cs="Times New Roman"/>
      </w:rPr>
      <w:t xml:space="preserve">by Beth Monnin and Shawna </w:t>
    </w:r>
    <w:proofErr w:type="spellStart"/>
    <w:r w:rsidRPr="00663519">
      <w:rPr>
        <w:rFonts w:ascii="Times New Roman" w:hAnsi="Times New Roman" w:cs="Times New Roman"/>
      </w:rPr>
      <w:t>Staud</w:t>
    </w:r>
    <w:proofErr w:type="spellEnd"/>
  </w:p>
  <w:p w14:paraId="6AD57E2C" w14:textId="77777777" w:rsidR="00663519" w:rsidRDefault="00663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D3BD" w14:textId="77777777" w:rsidR="00663519" w:rsidRDefault="00663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7A18"/>
    <w:multiLevelType w:val="hybridMultilevel"/>
    <w:tmpl w:val="12603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968"/>
    <w:rsid w:val="0000073F"/>
    <w:rsid w:val="00093BBA"/>
    <w:rsid w:val="0013098B"/>
    <w:rsid w:val="002C7164"/>
    <w:rsid w:val="00366F63"/>
    <w:rsid w:val="00663519"/>
    <w:rsid w:val="0076450E"/>
    <w:rsid w:val="007D29C2"/>
    <w:rsid w:val="00A47236"/>
    <w:rsid w:val="00B70C73"/>
    <w:rsid w:val="00E60968"/>
    <w:rsid w:val="00FC79E1"/>
    <w:rsid w:val="0BDC92A5"/>
    <w:rsid w:val="116D3650"/>
    <w:rsid w:val="142B6C89"/>
    <w:rsid w:val="280AFCEA"/>
    <w:rsid w:val="35E249A7"/>
    <w:rsid w:val="39CBC3D4"/>
    <w:rsid w:val="39FB1645"/>
    <w:rsid w:val="3A365BD2"/>
    <w:rsid w:val="495AA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C8DC"/>
  <w15:chartTrackingRefBased/>
  <w15:docId w15:val="{2247C37D-191B-47FF-A6FA-E7CF6781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9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9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73"/>
    <w:pPr>
      <w:ind w:left="720"/>
      <w:contextualSpacing/>
    </w:pPr>
  </w:style>
  <w:style w:type="paragraph" w:styleId="Title">
    <w:name w:val="Title"/>
    <w:basedOn w:val="Normal"/>
    <w:next w:val="Normal"/>
    <w:link w:val="TitleChar"/>
    <w:uiPriority w:val="10"/>
    <w:qFormat/>
    <w:rsid w:val="00FC79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79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C79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9E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63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19"/>
  </w:style>
  <w:style w:type="paragraph" w:styleId="Footer">
    <w:name w:val="footer"/>
    <w:basedOn w:val="Normal"/>
    <w:link w:val="FooterChar"/>
    <w:uiPriority w:val="99"/>
    <w:unhideWhenUsed/>
    <w:rsid w:val="00663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F5AD6D8DCD440A6B8A117BF8AF6A2" ma:contentTypeVersion="18" ma:contentTypeDescription="Create a new document." ma:contentTypeScope="" ma:versionID="163a7fa75efd85d81de07cb6915c89fa">
  <xsd:schema xmlns:xsd="http://www.w3.org/2001/XMLSchema" xmlns:xs="http://www.w3.org/2001/XMLSchema" xmlns:p="http://schemas.microsoft.com/office/2006/metadata/properties" xmlns:ns3="7a6e37b5-1edd-440d-8fb5-458a524f50c1" xmlns:ns4="3d6dd6d0-93c8-45ce-b910-d93d26537f89" targetNamespace="http://schemas.microsoft.com/office/2006/metadata/properties" ma:root="true" ma:fieldsID="c9d5c23c2c37b90faaee3f059aac91d6" ns3:_="" ns4:_="">
    <xsd:import namespace="7a6e37b5-1edd-440d-8fb5-458a524f50c1"/>
    <xsd:import namespace="3d6dd6d0-93c8-45ce-b910-d93d26537f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e37b5-1edd-440d-8fb5-458a524f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dd6d0-93c8-45ce-b910-d93d26537f8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7a6e37b5-1edd-440d-8fb5-458a524f50c1" xsi:nil="true"/>
    <MigrationWizId xmlns="7a6e37b5-1edd-440d-8fb5-458a524f50c1" xsi:nil="true"/>
    <MigrationWizIdPermissions xmlns="7a6e37b5-1edd-440d-8fb5-458a524f50c1" xsi:nil="true"/>
    <MigrationWizIdSecurityGroups xmlns="7a6e37b5-1edd-440d-8fb5-458a524f50c1" xsi:nil="true"/>
    <MigrationWizIdDocumentLibraryPermissions xmlns="7a6e37b5-1edd-440d-8fb5-458a524f50c1" xsi:nil="true"/>
  </documentManagement>
</p:properties>
</file>

<file path=customXml/itemProps1.xml><?xml version="1.0" encoding="utf-8"?>
<ds:datastoreItem xmlns:ds="http://schemas.openxmlformats.org/officeDocument/2006/customXml" ds:itemID="{101E09EA-8FA8-419B-950B-74EEFF92C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e37b5-1edd-440d-8fb5-458a524f50c1"/>
    <ds:schemaRef ds:uri="3d6dd6d0-93c8-45ce-b910-d93d26537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A9BD9-85BF-4B25-823B-7BD66168BA55}">
  <ds:schemaRefs>
    <ds:schemaRef ds:uri="http://schemas.microsoft.com/sharepoint/v3/contenttype/forms"/>
  </ds:schemaRefs>
</ds:datastoreItem>
</file>

<file path=customXml/itemProps3.xml><?xml version="1.0" encoding="utf-8"?>
<ds:datastoreItem xmlns:ds="http://schemas.openxmlformats.org/officeDocument/2006/customXml" ds:itemID="{DB7DE69C-18D1-4498-8A1B-8295CC5937C1}">
  <ds:schemaRefs>
    <ds:schemaRef ds:uri="http://schemas.microsoft.com/office/2006/metadata/properties"/>
    <ds:schemaRef ds:uri="http://schemas.microsoft.com/office/infopath/2007/PartnerControls"/>
    <ds:schemaRef ds:uri="7a6e37b5-1edd-440d-8fb5-458a524f50c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3215</Characters>
  <Application>Microsoft Office Word</Application>
  <DocSecurity>0</DocSecurity>
  <Lines>26</Lines>
  <Paragraphs>7</Paragraphs>
  <ScaleCrop>false</ScaleCrop>
  <Company>University of Cincinnati Blue Ash College</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Monnin, Elizabeth (monnineh)</dc:creator>
  <cp:keywords/>
  <dc:description/>
  <cp:lastModifiedBy>Muncy, Sarah (muncysh)</cp:lastModifiedBy>
  <cp:revision>3</cp:revision>
  <dcterms:created xsi:type="dcterms:W3CDTF">2021-12-03T16:19:00Z</dcterms:created>
  <dcterms:modified xsi:type="dcterms:W3CDTF">2021-12-03T16:21:00Z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0x01010024CF5AD6D8DCD440A6B8A117BF8AF6A2</vt:lpwstr>
  </property>
</Properties>
</file>